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Steel push piers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Installed to load-bearing strata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$11,600.00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Crack injection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Polyurethane, per crack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Engineer’s report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Landscape restoration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$14,300.00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$14,300.00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Based on inspection [date]. Pier count may change per engineer’s design. Transferable lifetime warranty on piers.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