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Lane: </w:t>
            </w:r>
            <w:r>
              <w:t xml:space="preserve">[Dallas] to [Denver]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Linehaul, 53 ft dry van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Miles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790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$2.40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$1,896.00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Fuel surcharge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790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$0.45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$355.50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Liftgate delivery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$2,376.50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$2,376.50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Rate valid 7 days. Detention after 2 free hours at $75/hour. Subject to carrier terms and availability.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