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INV-0001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(Net 14)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Period: </w:t>
            </w:r>
            <w:r>
              <w:t xml:space="preserve">[Start] – [End]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[Mon date]: [task]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Hours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8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[Tue date]: [task]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Hours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7.5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$487.50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[Wed date]: [task]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Hours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8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[Thu date]: [task]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Hours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6.25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$406.25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Mileage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Miles, at cost rate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$0.70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$29.40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$1,963.15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$1,963.15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Hours from timesheet attached. Rate $65/hour; overtime beyond 40 hours a week at $97.50/hour.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