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Remove old attic insulation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1100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$1.50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$1,650.00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Air sealing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Top plates, penetrations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Blown cellulose, R-49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1100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$1.90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$2,090.00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Insulated attic hatch cover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$4,570.00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$4,570.00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Attic to R-49 per local code recommendation. Air sealing before insulation. Rebates may be available; ask your utility.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