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Property: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Mowing, edging, blowing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visit, estimated 26 visits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Fertilizer program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Applications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Core aeration and overseed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Spring and fall cleanup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$2,360.00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$2,360.00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Lawn about 8,000 sq ft, measured by satellite. Visit count depends on weather and growth.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