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Weekly service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Pool opening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Spring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Pool closing and winterizing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Fall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$1,655.00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$1,655.00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Includes routine chlorine and balancing chemicals. Repairs quoted separately. Cancel with 30 days’ notice.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