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Property: </w:t>
            </w:r>
            <w:r>
              <w:t xml:space="preserve">[Address]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Seasonal plowing contract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Driveway, installments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Walk and step shoveling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Seasonal, installments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Salting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application, as needed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$1,175.00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$1,175.00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Season Nov 15 to Apr 1. Trigger depth 2 in. Includes up to 20 events; beyond that $45 per push.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